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1E28" w:rsidRDefault="00311E28" w:rsidP="00311E28">
      <w:pPr>
        <w:jc w:val="both"/>
        <w:rPr>
          <w:rFonts w:cstheme="minorHAnsi"/>
          <w:b/>
          <w:sz w:val="32"/>
          <w:szCs w:val="32"/>
        </w:rPr>
      </w:pPr>
      <w:r>
        <w:rPr>
          <w:rFonts w:cstheme="minorHAnsi"/>
          <w:b/>
          <w:sz w:val="32"/>
          <w:szCs w:val="32"/>
        </w:rPr>
        <w:t xml:space="preserve">Γνωριμία </w:t>
      </w:r>
      <w:r w:rsidRPr="00311E28">
        <w:rPr>
          <w:rFonts w:cstheme="minorHAnsi"/>
          <w:b/>
          <w:sz w:val="32"/>
          <w:szCs w:val="32"/>
        </w:rPr>
        <w:t xml:space="preserve">με </w:t>
      </w:r>
      <w:r>
        <w:rPr>
          <w:rFonts w:cstheme="minorHAnsi"/>
          <w:b/>
          <w:sz w:val="32"/>
          <w:szCs w:val="32"/>
        </w:rPr>
        <w:t xml:space="preserve">τον </w:t>
      </w:r>
      <w:r w:rsidRPr="00311E28">
        <w:rPr>
          <w:rFonts w:cstheme="minorHAnsi"/>
          <w:b/>
          <w:sz w:val="32"/>
          <w:szCs w:val="32"/>
        </w:rPr>
        <w:t>παλμογράφο</w:t>
      </w:r>
      <w:r w:rsidR="0092489D">
        <w:rPr>
          <w:rFonts w:cstheme="minorHAnsi"/>
          <w:b/>
          <w:sz w:val="32"/>
          <w:szCs w:val="32"/>
        </w:rPr>
        <w:t xml:space="preserve"> Β΄ &amp; Γ΄ Λυκείου</w:t>
      </w:r>
    </w:p>
    <w:p w:rsidR="00E563E6" w:rsidRDefault="00E563E6" w:rsidP="00E563E6">
      <w:pPr>
        <w:spacing w:line="360" w:lineRule="auto"/>
        <w:jc w:val="both"/>
      </w:pPr>
    </w:p>
    <w:p w:rsidR="009F5A18" w:rsidRPr="009F5A18" w:rsidRDefault="00E563E6" w:rsidP="00E563E6">
      <w:pPr>
        <w:spacing w:line="360" w:lineRule="auto"/>
        <w:jc w:val="both"/>
        <w:rPr>
          <w:sz w:val="24"/>
          <w:szCs w:val="24"/>
        </w:rPr>
      </w:pPr>
      <w:r w:rsidRPr="00E563E6">
        <w:rPr>
          <w:sz w:val="24"/>
          <w:szCs w:val="24"/>
        </w:rPr>
        <w:t xml:space="preserve">Ο </w:t>
      </w:r>
      <w:r w:rsidR="009F5A18" w:rsidRPr="00E563E6">
        <w:rPr>
          <w:sz w:val="24"/>
          <w:szCs w:val="24"/>
        </w:rPr>
        <w:t>παλμογράφος</w:t>
      </w:r>
      <w:r w:rsidRPr="00E563E6">
        <w:rPr>
          <w:sz w:val="24"/>
          <w:szCs w:val="24"/>
        </w:rPr>
        <w:t xml:space="preserve"> LUYANG YB43280 είναι ένας </w:t>
      </w:r>
      <w:r w:rsidR="009F5A18" w:rsidRPr="00E563E6">
        <w:rPr>
          <w:sz w:val="24"/>
          <w:szCs w:val="24"/>
        </w:rPr>
        <w:t>παλμογράφος</w:t>
      </w:r>
      <w:r w:rsidRPr="00E563E6">
        <w:rPr>
          <w:sz w:val="24"/>
          <w:szCs w:val="24"/>
        </w:rPr>
        <w:t xml:space="preserve"> διπλού ίχνους µε εύρο</w:t>
      </w:r>
      <w:r>
        <w:rPr>
          <w:sz w:val="24"/>
          <w:szCs w:val="24"/>
        </w:rPr>
        <w:t>ς συχνοτήτων DC έως 20MHz</w:t>
      </w:r>
      <w:r w:rsidRPr="00E563E6"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O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παλμογράφος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χρησιμοποιεί</w:t>
      </w:r>
      <w:r w:rsidRPr="00E563E6">
        <w:rPr>
          <w:sz w:val="24"/>
          <w:szCs w:val="24"/>
        </w:rPr>
        <w:t xml:space="preserve"> καθοδική</w:t>
      </w:r>
      <w:r w:rsidR="0092489D">
        <w:rPr>
          <w:sz w:val="24"/>
          <w:szCs w:val="24"/>
        </w:rPr>
        <w:t xml:space="preserve"> λυχνία µε εσωτερική διαγράμμιση</w:t>
      </w:r>
      <w:r w:rsidRPr="00E563E6">
        <w:rPr>
          <w:sz w:val="24"/>
          <w:szCs w:val="24"/>
        </w:rPr>
        <w:t xml:space="preserve"> (</w:t>
      </w:r>
      <w:r w:rsidR="009F5A18" w:rsidRPr="00E563E6">
        <w:rPr>
          <w:sz w:val="24"/>
          <w:szCs w:val="24"/>
        </w:rPr>
        <w:t>πλέγμα</w:t>
      </w:r>
      <w:r w:rsidR="009F5A18">
        <w:rPr>
          <w:sz w:val="24"/>
          <w:szCs w:val="24"/>
        </w:rPr>
        <w:t>). Δ</w:t>
      </w:r>
      <w:r w:rsidR="009F5A18" w:rsidRPr="00E563E6">
        <w:rPr>
          <w:sz w:val="24"/>
          <w:szCs w:val="24"/>
        </w:rPr>
        <w:t>ιαθέτει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αυτόματο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σκανδαλισμό</w:t>
      </w:r>
      <w:r w:rsidRPr="00E563E6">
        <w:rPr>
          <w:sz w:val="24"/>
          <w:szCs w:val="24"/>
        </w:rPr>
        <w:t xml:space="preserve"> ο οποίος εξασφαλίζει </w:t>
      </w:r>
      <w:r w:rsidR="009F5A18" w:rsidRPr="00E563E6">
        <w:rPr>
          <w:sz w:val="24"/>
          <w:szCs w:val="24"/>
        </w:rPr>
        <w:t>συγχρονισμό</w:t>
      </w:r>
      <w:r w:rsidRPr="00E563E6">
        <w:rPr>
          <w:sz w:val="24"/>
          <w:szCs w:val="24"/>
        </w:rPr>
        <w:t xml:space="preserve"> των </w:t>
      </w:r>
      <w:r w:rsidR="009F5A18" w:rsidRPr="00E563E6">
        <w:rPr>
          <w:sz w:val="24"/>
          <w:szCs w:val="24"/>
        </w:rPr>
        <w:t>σημάτων</w:t>
      </w:r>
      <w:r w:rsidRPr="00E563E6">
        <w:rPr>
          <w:sz w:val="24"/>
          <w:szCs w:val="24"/>
        </w:rPr>
        <w:t xml:space="preserve"> µε </w:t>
      </w:r>
      <w:r w:rsidR="009F5A18" w:rsidRPr="00E563E6">
        <w:rPr>
          <w:sz w:val="24"/>
          <w:szCs w:val="24"/>
        </w:rPr>
        <w:t>αυτόματη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ρύθμιση</w:t>
      </w:r>
      <w:r w:rsidRPr="00E563E6">
        <w:rPr>
          <w:sz w:val="24"/>
          <w:szCs w:val="24"/>
        </w:rPr>
        <w:t xml:space="preserve"> του </w:t>
      </w:r>
      <w:r w:rsidR="009F5A18" w:rsidRPr="00E563E6">
        <w:rPr>
          <w:sz w:val="24"/>
          <w:szCs w:val="24"/>
        </w:rPr>
        <w:t>σήματος</w:t>
      </w:r>
      <w:r w:rsidRPr="00E563E6">
        <w:rPr>
          <w:sz w:val="24"/>
          <w:szCs w:val="24"/>
        </w:rPr>
        <w:t xml:space="preserve"> </w:t>
      </w:r>
      <w:r w:rsidR="009F5A18" w:rsidRPr="00E563E6">
        <w:rPr>
          <w:sz w:val="24"/>
          <w:szCs w:val="24"/>
        </w:rPr>
        <w:t>σκανδαλισμού</w:t>
      </w:r>
      <w:r w:rsidRPr="00E563E6">
        <w:rPr>
          <w:sz w:val="24"/>
          <w:szCs w:val="24"/>
        </w:rPr>
        <w:t xml:space="preserve"> ανάλογα µε το πλάτος του </w:t>
      </w:r>
      <w:r w:rsidR="009F5A18" w:rsidRPr="00E563E6">
        <w:rPr>
          <w:sz w:val="24"/>
          <w:szCs w:val="24"/>
        </w:rPr>
        <w:t>σήματος</w:t>
      </w:r>
      <w:r w:rsidRPr="00E563E6">
        <w:rPr>
          <w:sz w:val="24"/>
          <w:szCs w:val="24"/>
        </w:rPr>
        <w:t xml:space="preserve"> εισόδου. Ο </w:t>
      </w:r>
      <w:r w:rsidR="009F5A18" w:rsidRPr="00E563E6">
        <w:rPr>
          <w:sz w:val="24"/>
          <w:szCs w:val="24"/>
        </w:rPr>
        <w:t>παλμογράφος</w:t>
      </w:r>
      <w:r w:rsidRPr="00E563E6">
        <w:rPr>
          <w:sz w:val="24"/>
          <w:szCs w:val="24"/>
        </w:rPr>
        <w:t xml:space="preserve"> είναι εύκολος στην χρήση του, ανθεκτικός και ιδιαίτερα αξιόπιστος. Είναι </w:t>
      </w:r>
      <w:r w:rsidR="009F5A18" w:rsidRPr="00E563E6">
        <w:rPr>
          <w:sz w:val="24"/>
          <w:szCs w:val="24"/>
        </w:rPr>
        <w:t>εξοπλισμένος</w:t>
      </w:r>
      <w:r w:rsidRPr="00E563E6">
        <w:rPr>
          <w:sz w:val="24"/>
          <w:szCs w:val="24"/>
        </w:rPr>
        <w:t xml:space="preserve"> µε πλήθος εύχρηστων χαρακτηριστικών και λειτουργιών που τον καθιστούν ιδανικό για ερευνητική εργασία, γι</w:t>
      </w:r>
      <w:r w:rsidR="009F5A18">
        <w:rPr>
          <w:sz w:val="24"/>
          <w:szCs w:val="24"/>
        </w:rPr>
        <w:t>α εκπαιδευτική χρήση, για γραμμή</w:t>
      </w:r>
      <w:r w:rsidRPr="00E563E6">
        <w:rPr>
          <w:sz w:val="24"/>
          <w:szCs w:val="24"/>
        </w:rPr>
        <w:t xml:space="preserve"> παραγωγής ή για επισκευές ηλεκτρονικών </w:t>
      </w:r>
      <w:r w:rsidR="009F5A18" w:rsidRPr="00E563E6">
        <w:rPr>
          <w:sz w:val="24"/>
          <w:szCs w:val="24"/>
        </w:rPr>
        <w:t>συστημάτων</w:t>
      </w:r>
      <w:r w:rsidRPr="00E563E6">
        <w:rPr>
          <w:sz w:val="24"/>
          <w:szCs w:val="24"/>
        </w:rPr>
        <w:t xml:space="preserve"> και συσκευών.</w:t>
      </w:r>
    </w:p>
    <w:p w:rsidR="00311E28" w:rsidRDefault="00311E28" w:rsidP="009F5A18">
      <w:pPr>
        <w:spacing w:after="0" w:line="360" w:lineRule="auto"/>
        <w:jc w:val="both"/>
        <w:rPr>
          <w:rFonts w:eastAsia="Times New Roman" w:cstheme="minorHAnsi"/>
          <w:b/>
          <w:bCs/>
          <w:color w:val="000000"/>
          <w:sz w:val="24"/>
          <w:szCs w:val="24"/>
          <w:lang w:eastAsia="el-GR"/>
        </w:rPr>
      </w:pPr>
    </w:p>
    <w:p w:rsidR="00311E28" w:rsidRPr="00023334" w:rsidRDefault="00311E28" w:rsidP="0092489D">
      <w:pPr>
        <w:spacing w:after="0" w:line="360" w:lineRule="auto"/>
        <w:ind w:left="360"/>
        <w:jc w:val="both"/>
        <w:rPr>
          <w:rFonts w:eastAsia="Times New Roman" w:cstheme="minorHAnsi"/>
          <w:sz w:val="24"/>
          <w:szCs w:val="24"/>
          <w:lang w:eastAsia="el-GR"/>
        </w:rPr>
      </w:pPr>
      <w:r w:rsidRPr="00023334">
        <w:rPr>
          <w:rFonts w:eastAsia="Times New Roman" w:cstheme="minorHAnsi"/>
          <w:b/>
          <w:bCs/>
          <w:color w:val="000000"/>
          <w:sz w:val="24"/>
          <w:szCs w:val="24"/>
          <w:lang w:eastAsia="el-GR"/>
        </w:rPr>
        <w:t>Υλικά:</w:t>
      </w:r>
    </w:p>
    <w:p w:rsidR="00311E28" w:rsidRDefault="00311E28" w:rsidP="00311E28">
      <w:pPr>
        <w:spacing w:after="0" w:line="360" w:lineRule="auto"/>
        <w:ind w:left="360"/>
        <w:jc w:val="both"/>
        <w:textAlignment w:val="baseline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1 </w:t>
      </w:r>
      <w:r w:rsidRPr="00023334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Γεννήτρια</w:t>
      </w:r>
    </w:p>
    <w:p w:rsidR="00311E28" w:rsidRPr="00023334" w:rsidRDefault="00311E28" w:rsidP="00311E28">
      <w:pPr>
        <w:spacing w:after="0" w:line="360" w:lineRule="auto"/>
        <w:ind w:left="360"/>
        <w:jc w:val="both"/>
        <w:textAlignment w:val="baseline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1 Παλμογράφος</w:t>
      </w:r>
    </w:p>
    <w:p w:rsidR="00311E28" w:rsidRDefault="00311E28" w:rsidP="00311E28">
      <w:pPr>
        <w:spacing w:after="0" w:line="360" w:lineRule="auto"/>
        <w:ind w:left="360"/>
        <w:jc w:val="both"/>
        <w:textAlignment w:val="baseline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1 </w:t>
      </w:r>
      <w:r w:rsidRPr="00023334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Καλώδιο με </w:t>
      </w:r>
      <w:proofErr w:type="spellStart"/>
      <w:r w:rsidRPr="00023334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κροκοδειλάκια</w:t>
      </w:r>
      <w:proofErr w:type="spellEnd"/>
    </w:p>
    <w:p w:rsidR="0087242F" w:rsidRPr="0087242F" w:rsidRDefault="0087242F" w:rsidP="00311E28">
      <w:pPr>
        <w:spacing w:after="0" w:line="360" w:lineRule="auto"/>
        <w:ind w:left="360"/>
        <w:jc w:val="both"/>
        <w:textAlignment w:val="baseline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r w:rsidRPr="0087242F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1 </w:t>
      </w: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μπαταρία</w:t>
      </w:r>
    </w:p>
    <w:p w:rsidR="00311E28" w:rsidRPr="00023334" w:rsidRDefault="00922633" w:rsidP="00311E28">
      <w:p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el-GR"/>
        </w:rPr>
      </w:pPr>
      <w:r>
        <w:rPr>
          <w:rFonts w:ascii="Calibri" w:eastAsia="Times New Roman" w:hAnsi="Calibri" w:cs="Calibri"/>
          <w:noProof/>
          <w:color w:val="000000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3265714</wp:posOffset>
                </wp:positionH>
                <wp:positionV relativeFrom="paragraph">
                  <wp:posOffset>258709</wp:posOffset>
                </wp:positionV>
                <wp:extent cx="3253839" cy="1638795"/>
                <wp:effectExtent l="0" t="0" r="22860" b="19050"/>
                <wp:wrapNone/>
                <wp:docPr id="25" name="Ομάδα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3839" cy="1638795"/>
                          <a:chOff x="0" y="0"/>
                          <a:chExt cx="3253839" cy="1638795"/>
                        </a:xfrm>
                      </wpg:grpSpPr>
                      <wps:wsp>
                        <wps:cNvPr id="4" name="Έλλειψη 4"/>
                        <wps:cNvSpPr/>
                        <wps:spPr>
                          <a:xfrm>
                            <a:off x="5938" y="0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Έλλειψη 6"/>
                        <wps:cNvSpPr/>
                        <wps:spPr>
                          <a:xfrm>
                            <a:off x="641268" y="0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Έλλειψη 7"/>
                        <wps:cNvSpPr/>
                        <wps:spPr>
                          <a:xfrm>
                            <a:off x="1531917" y="0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Έλλειψη 8"/>
                        <wps:cNvSpPr/>
                        <wps:spPr>
                          <a:xfrm>
                            <a:off x="2262250" y="11875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Έλλειψη 9"/>
                        <wps:cNvSpPr/>
                        <wps:spPr>
                          <a:xfrm>
                            <a:off x="3152899" y="0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Έλλειψη 10"/>
                        <wps:cNvSpPr/>
                        <wps:spPr>
                          <a:xfrm>
                            <a:off x="0" y="540327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Έλλειψη 12"/>
                        <wps:cNvSpPr/>
                        <wps:spPr>
                          <a:xfrm>
                            <a:off x="843148" y="1531917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Έλλειψη 13"/>
                        <wps:cNvSpPr/>
                        <wps:spPr>
                          <a:xfrm>
                            <a:off x="2499756" y="391886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Έλλειψη 14"/>
                        <wps:cNvSpPr/>
                        <wps:spPr>
                          <a:xfrm>
                            <a:off x="2101933" y="1514104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Έλλειψη 15"/>
                        <wps:cNvSpPr/>
                        <wps:spPr>
                          <a:xfrm>
                            <a:off x="2701637" y="403761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Έλλειψη 16"/>
                        <wps:cNvSpPr/>
                        <wps:spPr>
                          <a:xfrm>
                            <a:off x="5938" y="1003465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Έλλειψη 17"/>
                        <wps:cNvSpPr/>
                        <wps:spPr>
                          <a:xfrm>
                            <a:off x="0" y="1531917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Έλλειψη 22"/>
                        <wps:cNvSpPr/>
                        <wps:spPr>
                          <a:xfrm>
                            <a:off x="676894" y="979714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Έλλειψη 23"/>
                        <wps:cNvSpPr/>
                        <wps:spPr>
                          <a:xfrm>
                            <a:off x="2873829" y="973777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Έλλειψη 24"/>
                        <wps:cNvSpPr/>
                        <wps:spPr>
                          <a:xfrm>
                            <a:off x="635330" y="1531917"/>
                            <a:ext cx="100940" cy="106878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917648" id="Ομάδα 25" o:spid="_x0000_s1026" style="position:absolute;margin-left:257.15pt;margin-top:20.35pt;width:256.2pt;height:129.05pt;z-index:251694080" coordsize="32538,16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">
                <v:oval id="Έλλειψη 4" o:spid="_x0000_s1027" style="position:absolute;left:59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rFkcUA&#10;AADaAAAADwAAAGRycy9kb3ducmV2LnhtbESPQWvCQBSE70L/w/IKvemmtrQSXUUUqQV7aFro9Zl9&#10;ZlOzb0N2m0R/vVsQPA4z8w0zW/S2Ei01vnSs4HGUgCDOnS65UPD9tRlOQPiArLFyTApO5GExvxvM&#10;MNWu409qs1CICGGfogITQp1K6XNDFv3I1cTRO7jGYoiyKaRusItwW8lxkrxIiyXHBYM1rQzlx+zP&#10;KtjuD6fXtw8z6X6Tc7vb/XD2vn5S6uG+X05BBOrDLXxtb7WCZ/i/Em+An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ysWRxQAAANoAAAAPAAAAAAAAAAAAAAAAAJgCAABkcnMv&#10;ZG93bnJldi54bWxQSwUGAAAAAAQABAD1AAAAigMAAAAA&#10;" fillcolor="red" strokecolor="#1f4d78 [1604]" strokeweight="1pt">
                  <v:stroke joinstyle="miter"/>
                </v:oval>
                <v:oval id="Έλλειψη 6" o:spid="_x0000_s1028" style="position:absolute;left:6412;width:1010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T+fcQA&#10;AADaAAAADwAAAGRycy9kb3ducmV2LnhtbESPQWvCQBSE70L/w/IEb7qxgkp0ldJSasEejILX1+wz&#10;mzb7NmS3Seyv7xYEj8PMfMOst72tREuNLx0rmE4SEMS50yUXCk7H1/EShA/IGivHpOBKHrabh8Ea&#10;U+06PlCbhUJECPsUFZgQ6lRKnxuy6CeuJo7exTUWQ5RNIXWDXYTbSj4myVxaLDkuGKzp2VD+nf1Y&#10;BbvPy3Xx9mGW3Vfy2+73Z87eX2ZKjYb90wpEoD7cw7f2TiuYw/+Ve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U/n3EAAAA2gAAAA8AAAAAAAAAAAAAAAAAmAIAAGRycy9k&#10;b3ducmV2LnhtbFBLBQYAAAAABAAEAPUAAACJAwAAAAA=&#10;" fillcolor="red" strokecolor="#1f4d78 [1604]" strokeweight="1pt">
                  <v:stroke joinstyle="miter"/>
                </v:oval>
                <v:oval id="Έλλειψη 7" o:spid="_x0000_s1029" style="position:absolute;left:15319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hb5sQA&#10;AADaAAAADwAAAGRycy9kb3ducmV2LnhtbESPQWvCQBSE74X+h+UJvdWNFqpEVymVUgU9NApeX7PP&#10;bNrs25Bdk9hf7wpCj8PMfMPMl72tREuNLx0rGA0TEMS50yUXCg77j+cpCB+QNVaOScGFPCwXjw9z&#10;TLXr+IvaLBQiQtinqMCEUKdS+tyQRT90NXH0Tq6xGKJsCqkb7CLcVnKcJK/SYslxwWBN74by3+xs&#10;Fay/T5fJ585Mu5/kr91uj5xtVi9KPQ36txmIQH34D9/ba61gArcr8Qb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YW+bEAAAA2gAAAA8AAAAAAAAAAAAAAAAAmAIAAGRycy9k&#10;b3ducmV2LnhtbFBLBQYAAAAABAAEAPUAAACJAwAAAAA=&#10;" fillcolor="red" strokecolor="#1f4d78 [1604]" strokeweight="1pt">
                  <v:stroke joinstyle="miter"/>
                </v:oval>
                <v:oval id="Έλλειψη 8" o:spid="_x0000_s1030" style="position:absolute;left:22622;top:118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fPlMIA&#10;AADaAAAADwAAAGRycy9kb3ducmV2LnhtbERPz2vCMBS+C/sfwht4s+kmOOmMMjZEBT3YDXZ9a55N&#10;t+alNLGt/vXmMPD48f1erAZbi45aXzlW8JSkIIgLpysuFXx9ridzED4ga6wdk4ILeVgtH0YLzLTr&#10;+UhdHkoRQ9hnqMCE0GRS+sKQRZ+4hjhyJ9daDBG2pdQt9jHc1vI5TWfSYsWxwWBD74aKv/xsFWx/&#10;TpeXzcHM+9/02u3335zvPqZKjR+Ht1cQgYZwF/+7t1pB3BqvxBs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h8+UwgAAANoAAAAPAAAAAAAAAAAAAAAAAJgCAABkcnMvZG93&#10;bnJldi54bWxQSwUGAAAAAAQABAD1AAAAhwMAAAAA&#10;" fillcolor="red" strokecolor="#1f4d78 [1604]" strokeweight="1pt">
                  <v:stroke joinstyle="miter"/>
                </v:oval>
                <v:oval id="Έλλειψη 9" o:spid="_x0000_s1031" style="position:absolute;left:31528;width:1010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qD8UA&#10;AADaAAAADwAAAGRycy9kb3ducmV2LnhtbESPQWvCQBSE7wX/w/KE3urGCq1GVyktUgv2YBS8PrPP&#10;bDT7NmS3Seyv7xYKPQ4z8w2zWPW2Ei01vnSsYDxKQBDnTpdcKDjs1w9TED4ga6wck4IbeVgtB3cL&#10;TLXreEdtFgoRIexTVGBCqFMpfW7Ioh+5mjh6Z9dYDFE2hdQNdhFuK/mYJE/SYslxwWBNr4bya/Zl&#10;FWxO59vz+6eZdpfku91uj5x9vE2Uuh/2L3MQgfrwH/5rb7SCGfxeiT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2oPxQAAANoAAAAPAAAAAAAAAAAAAAAAAJgCAABkcnMv&#10;ZG93bnJldi54bWxQSwUGAAAAAAQABAD1AAAAigMAAAAA&#10;" fillcolor="red" strokecolor="#1f4d78 [1604]" strokeweight="1pt">
                  <v:stroke joinstyle="miter"/>
                </v:oval>
                <v:oval id="Έλλειψη 10" o:spid="_x0000_s1032" style="position:absolute;top:5403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VRYcYA&#10;AADbAAAADwAAAGRycy9kb3ducmV2LnhtbESPQUvDQBCF74L/YRmhN7vRQi2x2yJKaYX2YBS8jtlp&#10;NpqdDdk1SfvrOwfB2wzvzXvfLNejb1RPXawDG7ibZqCIy2Brrgx8vG9uF6BiQrbYBCYDJ4qwXl1f&#10;LTG3YeA36otUKQnhmKMBl1Kbax1LRx7jNLTEoh1D5zHJ2lXadjhIuG/0fZbNtceapcFhS8+Oyp/i&#10;1xvYfR1PD9uDWwzf2bnf7z+5eH2ZGTO5GZ8eQSUa07/573pnBV/o5RcZQK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VRYcYAAADbAAAADwAAAAAAAAAAAAAAAACYAgAAZHJz&#10;L2Rvd25yZXYueG1sUEsFBgAAAAAEAAQA9QAAAIsDAAAAAA==&#10;" fillcolor="red" strokecolor="#1f4d78 [1604]" strokeweight="1pt">
                  <v:stroke joinstyle="miter"/>
                </v:oval>
                <v:oval id="Έλλειψη 12" o:spid="_x0000_s1033" style="position:absolute;left:8431;top:15319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tqjcMA&#10;AADbAAAADwAAAGRycy9kb3ducmV2LnhtbERPTWvCQBC9F/oflhG81Y0WWomuUlpKLejBKHidZsds&#10;2uxsyK5J9Ne7QsHbPN7nzJe9rURLjS8dKxiPEhDEudMlFwr2u8+nKQgfkDVWjknBmTwsF48Pc0y1&#10;63hLbRYKEUPYp6jAhFCnUvrckEU/cjVx5I6usRgibAqpG+xiuK3kJElepMWSY4PBmt4N5X/ZySpY&#10;/RzPr18bM+1+k0u7Xh84+/54Vmo46N9mIAL14S7+d690nD+B2y/x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2tqjcMAAADbAAAADwAAAAAAAAAAAAAAAACYAgAAZHJzL2Rv&#10;d25yZXYueG1sUEsFBgAAAAAEAAQA9QAAAIgDAAAAAA==&#10;" fillcolor="red" strokecolor="#1f4d78 [1604]" strokeweight="1pt">
                  <v:stroke joinstyle="miter"/>
                </v:oval>
                <v:oval id="Έλλειψη 13" o:spid="_x0000_s1034" style="position:absolute;left:24997;top:3918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PFsMA&#10;AADbAAAADwAAAGRycy9kb3ducmV2LnhtbERPTWvCQBC9F/oflhF6qxsrWImuUlpKFfRgFLxOs2M2&#10;bXY2ZLdJ9Ne7QsHbPN7nzJe9rURLjS8dKxgNExDEudMlFwoO+8/nKQgfkDVWjknBmTwsF48Pc0y1&#10;63hHbRYKEUPYp6jAhFCnUvrckEU/dDVx5E6usRgibAqpG+xiuK3kS5JMpMWSY4PBmt4N5b/Zn1Ww&#10;+j6dX7+2Ztr9JJd2szlytv4YK/U06N9mIAL14S7+d690nD+G2y/x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PFsMAAADbAAAADwAAAAAAAAAAAAAAAACYAgAAZHJzL2Rv&#10;d25yZXYueG1sUEsFBgAAAAAEAAQA9QAAAIgDAAAAAA==&#10;" fillcolor="red" strokecolor="#1f4d78 [1604]" strokeweight="1pt">
                  <v:stroke joinstyle="miter"/>
                </v:oval>
                <v:oval id="Έλλειψη 14" o:spid="_x0000_s1035" style="position:absolute;left:21019;top:15141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5XYsQA&#10;AADbAAAADwAAAGRycy9kb3ducmV2LnhtbERPTWvCQBC9C/0PyxR6001taSW6iihSC/bQtNDrmB2z&#10;qdnZkN0m0V/vFgRv83ifM1v0thItNb50rOBxlIAgzp0uuVDw/bUZTkD4gKyxckwKTuRhMb8bzDDV&#10;ruNParNQiBjCPkUFJoQ6ldLnhiz6kauJI3dwjcUQYVNI3WAXw20lx0nyIi2WHBsM1rQylB+zP6tg&#10;uz+cXt8+zKT7Tc7tbvfD2fv6SamH+345BRGoDzfx1b3Vcf4z/P8SD5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OV2LEAAAA2wAAAA8AAAAAAAAAAAAAAAAAmAIAAGRycy9k&#10;b3ducmV2LnhtbFBLBQYAAAAABAAEAPUAAACJAwAAAAA=&#10;" fillcolor="red" strokecolor="#1f4d78 [1604]" strokeweight="1pt">
                  <v:stroke joinstyle="miter"/>
                </v:oval>
                <v:oval id="Έλλειψη 15" o:spid="_x0000_s1036" style="position:absolute;left:27016;top:4037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Ly+cQA&#10;AADbAAAADwAAAGRycy9kb3ducmV2LnhtbERPTWvCQBC9C/0PyxR6000tbSW6iihSC/bQtNDrmB2z&#10;qdnZkN0m0V/vFgRv83ifM1v0thItNb50rOBxlIAgzp0uuVDw/bUZTkD4gKyxckwKTuRhMb8bzDDV&#10;ruNParNQiBjCPkUFJoQ6ldLnhiz6kauJI3dwjcUQYVNI3WAXw20lx0nyIi2WHBsM1rQylB+zP6tg&#10;uz+cXt8+zKT7Tc7tbvfD2fv6SamH+345BRGoDzfx1b3Vcf4z/P8SD5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C8vnEAAAA2wAAAA8AAAAAAAAAAAAAAAAAmAIAAGRycy9k&#10;b3ducmV2LnhtbFBLBQYAAAAABAAEAPUAAACJAwAAAAA=&#10;" fillcolor="red" strokecolor="#1f4d78 [1604]" strokeweight="1pt">
                  <v:stroke joinstyle="miter"/>
                </v:oval>
                <v:oval id="Έλλειψη 16" o:spid="_x0000_s1037" style="position:absolute;left:59;top:10034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BsjsMA&#10;AADbAAAADwAAAGRycy9kb3ducmV2LnhtbERPTWvCQBC9C/0PywjedGMFlegqpaXUgj0YBa/T7JhN&#10;m50N2W0S++u7BcHbPN7nrLe9rURLjS8dK5hOEhDEudMlFwpOx9fxEoQPyBorx6TgSh62m4fBGlPt&#10;Oj5Qm4VCxBD2KSowIdSplD43ZNFPXE0cuYtrLIYIm0LqBrsYbiv5mCRzabHk2GCwpmdD+Xf2YxXs&#10;Pi/XxduHWXZfyW+73585e3+ZKTUa9k8rEIH6cBff3Dsd58/h/5d4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FBsjsMAAADbAAAADwAAAAAAAAAAAAAAAACYAgAAZHJzL2Rv&#10;d25yZXYueG1sUEsFBgAAAAAEAAQA9QAAAIgDAAAAAA==&#10;" fillcolor="red" strokecolor="#1f4d78 [1604]" strokeweight="1pt">
                  <v:stroke joinstyle="miter"/>
                </v:oval>
                <v:oval id="Έλλειψη 17" o:spid="_x0000_s1038" style="position:absolute;top:15319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zJFcMA&#10;AADbAAAADwAAAGRycy9kb3ducmV2LnhtbERPTWvCQBC9F/oflhF6qxstVImuUiqlCnpoFLxOs2M2&#10;bXY2ZNck9te7gtDbPN7nzJe9rURLjS8dKxgNExDEudMlFwoO+4/nKQgfkDVWjknBhTwsF48Pc0y1&#10;6/iL2iwUIoawT1GBCaFOpfS5IYt+6GriyJ1cYzFE2BRSN9jFcFvJcZK8SoslxwaDNb0byn+zs1Ww&#10;/j5dJp87M+1+kr92uz1ytlm9KPU06N9mIAL14V98d691nD+B2y/xA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zJFcMAAADbAAAADwAAAAAAAAAAAAAAAACYAgAAZHJzL2Rv&#10;d25yZXYueG1sUEsFBgAAAAAEAAQA9QAAAIgDAAAAAA==&#10;" fillcolor="red" strokecolor="#1f4d78 [1604]" strokeweight="1pt">
                  <v:stroke joinstyle="miter"/>
                </v:oval>
                <v:oval id="Έλλειψη 22" o:spid="_x0000_s1039" style="position:absolute;left:6768;top:9797;width:1010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egMMYA&#10;AADbAAAADwAAAGRycy9kb3ducmV2LnhtbESPQWvCQBSE7wX/w/IEb3VjClZSVymWUgU9NC30+pp9&#10;ZtNm34bsmkR/vSsUehxm5htmuR5sLTpqfeVYwWyagCAunK64VPD58Xq/AOEDssbaMSk4k4f1anS3&#10;xEy7nt+py0MpIoR9hgpMCE0mpS8MWfRT1xBH7+haiyHKtpS6xT7CbS3TJJlLixXHBYMNbQwVv/nJ&#10;Kth+H8+Pbwez6H+SS7fff3G+e3lQajIenp9ABBrCf/ivvdUK0hRuX+IP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egMMYAAADbAAAADwAAAAAAAAAAAAAAAACYAgAAZHJz&#10;L2Rvd25yZXYueG1sUEsFBgAAAAAEAAQA9QAAAIsDAAAAAA==&#10;" fillcolor="red" strokecolor="#1f4d78 [1604]" strokeweight="1pt">
                  <v:stroke joinstyle="miter"/>
                </v:oval>
                <v:oval id="Έλλειψη 23" o:spid="_x0000_s1040" style="position:absolute;left:28738;top:9737;width:1009;height:1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Fq8UA&#10;AADbAAAADwAAAGRycy9kb3ducmV2LnhtbESPQWvCQBSE7wX/w/IEb3WjQiupq4giWrAH00Kvr9ln&#10;Nm32bciuSfTXu4VCj8PMfMMsVr2tREuNLx0rmIwTEMS50yUXCj7ed49zED4ga6wck4IreVgtBw8L&#10;TLXr+ERtFgoRIexTVGBCqFMpfW7Ioh+7mjh6Z9dYDFE2hdQNdhFuKzlNkidpseS4YLCmjaH8J7tY&#10;BYev8/V5/2bm3Xdya4/HT85etzOlRsN+/QIiUB/+w3/tg1YwncHvl/gD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SwWrxQAAANsAAAAPAAAAAAAAAAAAAAAAAJgCAABkcnMv&#10;ZG93bnJldi54bWxQSwUGAAAAAAQABAD1AAAAigMAAAAA&#10;" fillcolor="red" strokecolor="#1f4d78 [1604]" strokeweight="1pt">
                  <v:stroke joinstyle="miter"/>
                </v:oval>
                <v:oval id="Έλλειψη 24" o:spid="_x0000_s1041" style="position:absolute;left:6353;top:15319;width:1009;height:10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Kd38YA&#10;AADbAAAADwAAAGRycy9kb3ducmV2LnhtbESPQWvCQBSE74L/YXmF3nRTW6qkrlJaihb0YFro9TX7&#10;zKZm34bsmkR/vVsQPA4z8w0zX/a2Ei01vnSs4GGcgCDOnS65UPD99TGagfABWWPlmBScyMNyMRzM&#10;MdWu4x21WShEhLBPUYEJoU6l9Lkhi37sauLo7V1jMUTZFFI32EW4reQkSZ6lxZLjgsGa3gzlh+xo&#10;Fax/96fpamtm3V9ybjebH84+3x+Vur/rX19ABOrDLXxtr7WCyRP8f4k/QC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Kd38YAAADbAAAADwAAAAAAAAAAAAAAAACYAgAAZHJz&#10;L2Rvd25yZXYueG1sUEsFBgAAAAAEAAQA9QAAAIsDAAAAAA==&#10;" fillcolor="red" strokecolor="#1f4d78 [1604]" strokeweight="1pt">
                  <v:stroke joinstyle="miter"/>
                </v:oval>
              </v:group>
            </w:pict>
          </mc:Fallback>
        </mc:AlternateContent>
      </w:r>
      <w:r>
        <w:rPr>
          <w:rFonts w:ascii="Calibri" w:eastAsia="Times New Roman" w:hAnsi="Calibri" w:cs="Calibri"/>
          <w:noProof/>
          <w:color w:val="000000"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7E056D8" wp14:editId="6470575C">
                <wp:simplePos x="0" y="0"/>
                <wp:positionH relativeFrom="column">
                  <wp:posOffset>4023343</wp:posOffset>
                </wp:positionH>
                <wp:positionV relativeFrom="paragraph">
                  <wp:posOffset>677578</wp:posOffset>
                </wp:positionV>
                <wp:extent cx="100940" cy="106878"/>
                <wp:effectExtent l="0" t="0" r="13970" b="26670"/>
                <wp:wrapNone/>
                <wp:docPr id="11" name="Έλλειψ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40" cy="106878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1221D3" id="Έλλειψη 11" o:spid="_x0000_s1026" style="position:absolute;margin-left:316.8pt;margin-top:53.35pt;width:7.95pt;height:8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" fillcolor="red" strokecolor="#1f4d78 [1604]" strokeweight="1pt">
                <v:stroke joinstyle="miter"/>
              </v:oval>
            </w:pict>
          </mc:Fallback>
        </mc:AlternateContent>
      </w:r>
      <w:r w:rsidR="00311E28" w:rsidRPr="00C83EEA">
        <w:rPr>
          <w:rFonts w:ascii="Calibri" w:eastAsia="Times New Roman" w:hAnsi="Calibri" w:cs="Calibri"/>
          <w:noProof/>
          <w:color w:val="000000"/>
          <w:sz w:val="24"/>
          <w:szCs w:val="24"/>
          <w:lang w:eastAsia="zh-CN"/>
        </w:rPr>
        <w:drawing>
          <wp:inline distT="0" distB="0" distL="0" distR="0" wp14:anchorId="37E391EE" wp14:editId="30621F8B">
            <wp:extent cx="6447647" cy="2486025"/>
            <wp:effectExtent l="0" t="0" r="0" b="0"/>
            <wp:docPr id="19" name="Εικόνα 19" descr="F:\DCIM\101MSDCF\DSC07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1MSDCF\DSC078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55638" cy="248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1E28" w:rsidRDefault="00311E2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92489D" w:rsidRPr="0092489D" w:rsidRDefault="0092489D" w:rsidP="0092489D">
      <w:pPr>
        <w:ind w:left="360"/>
        <w:jc w:val="both"/>
        <w:rPr>
          <w:b/>
        </w:rPr>
      </w:pPr>
      <w:r w:rsidRPr="0092489D">
        <w:rPr>
          <w:b/>
        </w:rPr>
        <w:t>Στόχοι</w:t>
      </w:r>
      <w:r>
        <w:rPr>
          <w:b/>
        </w:rPr>
        <w:t xml:space="preserve"> :</w:t>
      </w:r>
      <w:r w:rsidR="00922633" w:rsidRPr="00922633">
        <w:rPr>
          <w:rFonts w:ascii="Calibri" w:eastAsia="Times New Roman" w:hAnsi="Calibri" w:cs="Calibri"/>
          <w:noProof/>
          <w:color w:val="000000"/>
          <w:sz w:val="24"/>
          <w:szCs w:val="24"/>
          <w:lang w:eastAsia="zh-CN"/>
        </w:rPr>
        <w:t xml:space="preserve"> </w:t>
      </w:r>
    </w:p>
    <w:p w:rsidR="0092489D" w:rsidRDefault="0092489D" w:rsidP="0092489D">
      <w:pPr>
        <w:ind w:left="360"/>
        <w:jc w:val="both"/>
      </w:pPr>
      <w:r>
        <w:t>Το πείραμα αποσκοπεί:</w:t>
      </w:r>
    </w:p>
    <w:p w:rsidR="0092489D" w:rsidRDefault="0092489D" w:rsidP="0092489D">
      <w:pPr>
        <w:ind w:left="360"/>
        <w:jc w:val="both"/>
      </w:pPr>
      <w:r>
        <w:t>Στην εξοικείωση με τον παλμογράφο.</w:t>
      </w:r>
    </w:p>
    <w:p w:rsidR="0092489D" w:rsidRDefault="0092489D" w:rsidP="0092489D">
      <w:pPr>
        <w:ind w:left="360"/>
        <w:jc w:val="both"/>
      </w:pPr>
      <w:r>
        <w:t>Στην κατανόηση ότι ο παλμογράφος αποτελεί όργανο μέτρησης.</w:t>
      </w:r>
    </w:p>
    <w:p w:rsidR="0092489D" w:rsidRDefault="0092489D" w:rsidP="0092489D">
      <w:pPr>
        <w:ind w:left="360"/>
        <w:jc w:val="both"/>
      </w:pPr>
      <w:r>
        <w:t>Στη μέτρηση της συχνότητας εναλλασσόμενης τάσης.</w:t>
      </w:r>
    </w:p>
    <w:p w:rsidR="009F5A18" w:rsidRDefault="009F5A1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9F5A18" w:rsidRDefault="009F5A1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92489D" w:rsidRDefault="0092489D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9F5A18" w:rsidRDefault="009F5A1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9F5A18" w:rsidRDefault="009F5A1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  <w:lastRenderedPageBreak/>
        <w:t>Οδηγίες πριν θέσουμε σε λειτουργία τον παλμογράφο</w:t>
      </w:r>
    </w:p>
    <w:p w:rsidR="009F5A18" w:rsidRPr="009F5A18" w:rsidRDefault="009F5A18" w:rsidP="009F5A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490"/>
        <w:gridCol w:w="2985"/>
      </w:tblGrid>
      <w:tr w:rsidR="009F5A18" w:rsidRPr="009F5A18" w:rsidTr="009F5A18">
        <w:tc>
          <w:tcPr>
            <w:tcW w:w="2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489D" w:rsidRDefault="009F5A18" w:rsidP="0092489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INTENSITY </w:t>
            </w:r>
          </w:p>
          <w:p w:rsidR="009F5A18" w:rsidRPr="009F5A18" w:rsidRDefault="009F5A18" w:rsidP="009248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FOCUS 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A18" w:rsidRPr="009F5A18" w:rsidRDefault="009F5A18" w:rsidP="009F5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Στο µ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έσον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της 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διαδροµής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  <w:t>Στο µ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έσον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της 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διαδροµής</w:t>
            </w:r>
            <w:proofErr w:type="spellEnd"/>
          </w:p>
        </w:tc>
      </w:tr>
      <w:tr w:rsidR="009F5A18" w:rsidRPr="009F5A18" w:rsidTr="009F5A18"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A18" w:rsidRPr="009F5A18" w:rsidRDefault="009F5A18" w:rsidP="009248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POSITION </w:t>
            </w:r>
          </w:p>
        </w:tc>
        <w:tc>
          <w:tcPr>
            <w:tcW w:w="0" w:type="auto"/>
            <w:vAlign w:val="center"/>
            <w:hideMark/>
          </w:tcPr>
          <w:p w:rsidR="009F5A18" w:rsidRPr="009F5A18" w:rsidRDefault="0092489D" w:rsidP="009F5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Στο µ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έσον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της 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διαδροµής</w:t>
            </w:r>
            <w:proofErr w:type="spellEnd"/>
          </w:p>
        </w:tc>
      </w:tr>
      <w:tr w:rsidR="009F5A18" w:rsidRPr="009F5A18" w:rsidTr="009F5A18">
        <w:tc>
          <w:tcPr>
            <w:tcW w:w="2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A18" w:rsidRDefault="009F5A18" w:rsidP="009F5A1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t>MODE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VOLTS/DIV 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VARIABLE 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TIME/DIV 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</w:r>
            <w:r w:rsidR="0092489D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t>X10 / MAG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NORM / INV 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SLOPE 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br/>
              <w:t xml:space="preserve">TRIG SOURCE </w:t>
            </w:r>
          </w:p>
          <w:p w:rsidR="0092489D" w:rsidRPr="009F5A18" w:rsidRDefault="00106ADD" w:rsidP="00106A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val="en-US" w:eastAsia="zh-CN"/>
              </w:rPr>
              <w:t>AUTO</w:t>
            </w:r>
          </w:p>
        </w:tc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5A18" w:rsidRDefault="009F5A18" w:rsidP="009F5A1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</w:pP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Στη θέση CH1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  <w:t>Στη θέση 10mV/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Div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  <w:t>Στη θέση CAL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  <w:t xml:space="preserve">Στη θέση 0.5 </w:t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msec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/DIV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Πατηµένο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έξω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Πατηµένο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έξω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</w:r>
            <w:proofErr w:type="spellStart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Πατηµένο</w:t>
            </w:r>
            <w:proofErr w:type="spellEnd"/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 xml:space="preserve"> έξω</w:t>
            </w:r>
            <w:r w:rsidRPr="009F5A18"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br/>
              <w:t>Στη θέση CH1</w:t>
            </w:r>
          </w:p>
          <w:p w:rsidR="009F5A18" w:rsidRPr="009F5A18" w:rsidRDefault="00106ADD" w:rsidP="009F5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zh-CN"/>
              </w:rPr>
              <w:t>Πατημένο</w:t>
            </w:r>
          </w:p>
        </w:tc>
      </w:tr>
    </w:tbl>
    <w:p w:rsidR="009F5A18" w:rsidRDefault="009F5A1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</w:p>
    <w:p w:rsidR="00311E28" w:rsidRPr="00BA64E6" w:rsidRDefault="00311E28" w:rsidP="00311E28">
      <w:pPr>
        <w:spacing w:after="0" w:line="360" w:lineRule="auto"/>
        <w:ind w:left="360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b/>
          <w:color w:val="000000"/>
          <w:sz w:val="24"/>
          <w:szCs w:val="24"/>
          <w:lang w:eastAsia="el-GR"/>
        </w:rPr>
        <w:t>Οδηγίες:</w:t>
      </w:r>
    </w:p>
    <w:p w:rsidR="00311E28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Σ</w:t>
      </w:r>
      <w:r w:rsidRPr="00027B3B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υνδέστε την γεννήτρια με τον παλμογράφο στο κανάλι 1 (</w:t>
      </w:r>
      <w:r w:rsidRPr="00027B3B"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CH</w:t>
      </w:r>
      <w:r w:rsidRPr="00027B3B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1). </w:t>
      </w:r>
    </w:p>
    <w:p w:rsidR="00311E28" w:rsidRPr="00BA64E6" w:rsidRDefault="0092489D" w:rsidP="00311E28">
      <w:pPr>
        <w:spacing w:after="0" w:line="360" w:lineRule="auto"/>
        <w:ind w:left="709"/>
        <w:jc w:val="both"/>
        <w:rPr>
          <w:rFonts w:ascii="Calibri" w:eastAsia="Times New Roman" w:hAnsi="Calibri" w:cs="Calibri"/>
          <w:color w:val="000000"/>
          <w:sz w:val="24"/>
          <w:szCs w:val="24"/>
          <w:lang w:eastAsia="el-GR"/>
        </w:rPr>
      </w:pPr>
      <w:bookmarkStart w:id="0" w:name="_GoBack"/>
      <w:r w:rsidRPr="00BA64E6">
        <w:rPr>
          <w:noProof/>
          <w:lang w:eastAsia="zh-CN"/>
        </w:rPr>
        <w:drawing>
          <wp:anchor distT="0" distB="0" distL="114300" distR="114300" simplePos="0" relativeHeight="251659264" behindDoc="0" locked="0" layoutInCell="1" allowOverlap="1" wp14:anchorId="2F6D1A0D" wp14:editId="078D271D">
            <wp:simplePos x="0" y="0"/>
            <wp:positionH relativeFrom="margin">
              <wp:posOffset>4482531</wp:posOffset>
            </wp:positionH>
            <wp:positionV relativeFrom="margin">
              <wp:posOffset>3437610</wp:posOffset>
            </wp:positionV>
            <wp:extent cx="2018665" cy="1697990"/>
            <wp:effectExtent l="0" t="0" r="635" b="0"/>
            <wp:wrapSquare wrapText="bothSides"/>
            <wp:docPr id="21" name="Εικόνα 21" descr="F:\DCIM\101MSDCF\DSC07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1MSDCF\DSC078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18665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1E28" w:rsidRPr="00BA64E6">
        <w:rPr>
          <w:rFonts w:ascii="Calibri" w:eastAsia="Times New Roman" w:hAnsi="Calibri" w:cs="Calibri"/>
          <w:noProof/>
          <w:color w:val="000000"/>
          <w:sz w:val="24"/>
          <w:szCs w:val="24"/>
          <w:lang w:eastAsia="zh-CN"/>
        </w:rPr>
        <w:drawing>
          <wp:inline distT="0" distB="0" distL="0" distR="0" wp14:anchorId="3F60E74C" wp14:editId="0396133F">
            <wp:extent cx="3847606" cy="1720668"/>
            <wp:effectExtent l="0" t="0" r="635" b="0"/>
            <wp:docPr id="20" name="Εικόνα 20" descr="F:\DCIM\101MSDCF\DSC07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1MSDCF\DSC078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69608" cy="1730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p w:rsidR="009F5A18" w:rsidRPr="009F5A18" w:rsidRDefault="009F5A18" w:rsidP="0092489D">
      <w:pPr>
        <w:pStyle w:val="a3"/>
        <w:spacing w:after="0" w:line="360" w:lineRule="auto"/>
        <w:ind w:left="1080"/>
        <w:jc w:val="both"/>
        <w:rPr>
          <w:b/>
          <w:sz w:val="24"/>
          <w:szCs w:val="24"/>
        </w:rPr>
      </w:pPr>
    </w:p>
    <w:p w:rsidR="00311E28" w:rsidRPr="00BA64E6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Ανοίξτε τον παλμογράφο. </w:t>
      </w:r>
    </w:p>
    <w:p w:rsidR="00311E28" w:rsidRPr="00BA64E6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Ρυθμίστε την εικόνα του ίχνους με τους </w:t>
      </w:r>
      <w:proofErr w:type="spellStart"/>
      <w:r>
        <w:rPr>
          <w:sz w:val="24"/>
          <w:szCs w:val="24"/>
        </w:rPr>
        <w:t>επιλογείς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INTESNSITY</w:t>
      </w:r>
      <w:r w:rsidRPr="00BA64E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και </w:t>
      </w:r>
      <w:r>
        <w:rPr>
          <w:sz w:val="24"/>
          <w:szCs w:val="24"/>
          <w:lang w:val="en-US"/>
        </w:rPr>
        <w:t>FOCUS</w:t>
      </w:r>
      <w:r w:rsidRPr="00BA64E6">
        <w:rPr>
          <w:sz w:val="24"/>
          <w:szCs w:val="24"/>
        </w:rPr>
        <w:t>.</w:t>
      </w:r>
    </w:p>
    <w:p w:rsidR="00311E28" w:rsidRPr="00F25B9E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Πιέστε το κουμπί </w:t>
      </w:r>
      <w:r>
        <w:rPr>
          <w:sz w:val="24"/>
          <w:szCs w:val="24"/>
          <w:lang w:val="en-US"/>
        </w:rPr>
        <w:t>GND</w:t>
      </w:r>
      <w:r w:rsidRPr="00BA64E6">
        <w:rPr>
          <w:sz w:val="24"/>
          <w:szCs w:val="24"/>
        </w:rPr>
        <w:t xml:space="preserve"> </w:t>
      </w:r>
      <w:r>
        <w:rPr>
          <w:sz w:val="24"/>
          <w:szCs w:val="24"/>
        </w:rPr>
        <w:t>μηδενίζοντας το σήμα εισόδου για να καθορίσετε το σημείο αναφοράς και</w:t>
      </w:r>
      <w:r w:rsidR="0092489D">
        <w:rPr>
          <w:sz w:val="24"/>
          <w:szCs w:val="24"/>
        </w:rPr>
        <w:t xml:space="preserve"> ρυθμίστε με κατσαβίδι (εικόνα</w:t>
      </w:r>
      <w:r>
        <w:rPr>
          <w:sz w:val="24"/>
          <w:szCs w:val="24"/>
        </w:rPr>
        <w:t>)</w:t>
      </w:r>
      <w:r w:rsidRPr="00F25B9E">
        <w:rPr>
          <w:sz w:val="24"/>
          <w:szCs w:val="24"/>
        </w:rPr>
        <w:t xml:space="preserve"> το ίχνος να είναι οριζόντιο.</w:t>
      </w:r>
    </w:p>
    <w:p w:rsidR="00311E28" w:rsidRPr="000F5EEF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b/>
          <w:sz w:val="24"/>
          <w:szCs w:val="24"/>
        </w:rPr>
      </w:pPr>
      <w:r w:rsidRPr="00BA64E6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Περιστρέψτε τον </w:t>
      </w:r>
      <w:r w:rsidR="0092489D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ρυθμιστή</w:t>
      </w:r>
      <w:r w:rsidRPr="00BA64E6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 </w:t>
      </w:r>
      <w:r w:rsidRPr="00BA64E6"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SEC</w:t>
      </w:r>
      <w:r w:rsidRPr="00BA64E6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/</w:t>
      </w:r>
      <w:r w:rsidRPr="00BA64E6"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DIV</w:t>
      </w:r>
      <w:r w:rsidRPr="00BA64E6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 </w:t>
      </w: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σε σάρωση 1</w:t>
      </w:r>
      <w:proofErr w:type="spellStart"/>
      <w:r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ms</w:t>
      </w:r>
      <w:proofErr w:type="spellEnd"/>
      <w:r w:rsidRPr="000F5EEF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 </w:t>
      </w: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και τον </w:t>
      </w:r>
      <w:proofErr w:type="spellStart"/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επιλογέα</w:t>
      </w:r>
      <w:proofErr w:type="spellEnd"/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 </w:t>
      </w:r>
      <w:r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VOLTS</w:t>
      </w:r>
      <w:r w:rsidRPr="000F5EEF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/</w:t>
      </w:r>
      <w:r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DIV</w:t>
      </w:r>
      <w:r w:rsidRPr="000F5EEF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 </w:t>
      </w: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στα 5</w:t>
      </w:r>
      <w:r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Volt</w:t>
      </w:r>
      <w:r w:rsidRPr="000F5EEF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.</w:t>
      </w:r>
    </w:p>
    <w:p w:rsidR="00311E28" w:rsidRPr="000F5EEF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b/>
          <w:sz w:val="24"/>
          <w:szCs w:val="24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 xml:space="preserve">Πιέστε έξω το κουμπί </w:t>
      </w:r>
      <w:r>
        <w:rPr>
          <w:rFonts w:ascii="Calibri" w:eastAsia="Times New Roman" w:hAnsi="Calibri" w:cs="Calibri"/>
          <w:color w:val="000000"/>
          <w:sz w:val="24"/>
          <w:szCs w:val="24"/>
          <w:lang w:val="en-US" w:eastAsia="el-GR"/>
        </w:rPr>
        <w:t>GND</w:t>
      </w:r>
      <w:r w:rsidR="0092489D">
        <w:rPr>
          <w:rFonts w:ascii="Calibri" w:eastAsia="Times New Roman" w:hAnsi="Calibri" w:cs="Calibri"/>
          <w:color w:val="000000"/>
          <w:sz w:val="24"/>
          <w:szCs w:val="24"/>
          <w:lang w:eastAsia="el-GR"/>
        </w:rPr>
        <w:t>.</w:t>
      </w:r>
    </w:p>
    <w:p w:rsidR="00311E28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sz w:val="24"/>
          <w:szCs w:val="24"/>
        </w:rPr>
      </w:pPr>
      <w:r w:rsidRPr="000F5EEF">
        <w:rPr>
          <w:sz w:val="24"/>
          <w:szCs w:val="24"/>
        </w:rPr>
        <w:t xml:space="preserve">Μετρήστε </w:t>
      </w:r>
      <w:r>
        <w:rPr>
          <w:sz w:val="24"/>
          <w:szCs w:val="24"/>
        </w:rPr>
        <w:t xml:space="preserve">την κατακόρυφη και οριζόντια απόσταση μιας </w:t>
      </w:r>
      <w:proofErr w:type="spellStart"/>
      <w:r>
        <w:rPr>
          <w:sz w:val="24"/>
          <w:szCs w:val="24"/>
        </w:rPr>
        <w:t>κυματομορφής</w:t>
      </w:r>
      <w:proofErr w:type="spellEnd"/>
      <w:r>
        <w:rPr>
          <w:sz w:val="24"/>
          <w:szCs w:val="24"/>
        </w:rPr>
        <w:t xml:space="preserve"> (Μπορείτε να μετακινήσετε την εικόνα για να ταυτιστεί με κάποιο σημείο που σας βολεύει και να ρυθμίσετε πλάτος και συχνότητα για να έχετε μεγαλύτερη ακρίβεια).</w:t>
      </w:r>
    </w:p>
    <w:p w:rsidR="00311E28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Για να βρούμε την περίοδο θα πολλαπλασιάσουμε τα τετραγωνάκια που αντιστοιχούν σε μία </w:t>
      </w:r>
      <w:proofErr w:type="spellStart"/>
      <w:r>
        <w:rPr>
          <w:sz w:val="24"/>
          <w:szCs w:val="24"/>
        </w:rPr>
        <w:t>κυματομορφή</w:t>
      </w:r>
      <w:proofErr w:type="spellEnd"/>
      <w:r>
        <w:rPr>
          <w:sz w:val="24"/>
          <w:szCs w:val="24"/>
        </w:rPr>
        <w:t xml:space="preserve"> (δύο κορυφές) με 1</w:t>
      </w:r>
      <w:proofErr w:type="spellStart"/>
      <w:r>
        <w:rPr>
          <w:sz w:val="24"/>
          <w:szCs w:val="24"/>
          <w:lang w:val="en-US"/>
        </w:rPr>
        <w:t>ms</w:t>
      </w:r>
      <w:proofErr w:type="spellEnd"/>
      <w:r w:rsidRPr="000D0F67">
        <w:rPr>
          <w:sz w:val="24"/>
          <w:szCs w:val="24"/>
        </w:rPr>
        <w:t xml:space="preserve"> </w:t>
      </w:r>
    </w:p>
    <w:p w:rsidR="00311E28" w:rsidRDefault="00311E28" w:rsidP="00311E28">
      <w:pPr>
        <w:pStyle w:val="a3"/>
        <w:numPr>
          <w:ilvl w:val="0"/>
          <w:numId w:val="3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Για να βρούμε το πλάτος θα πολλαπλασιάσουμε τα τετραγωνάκια που αντιστοιχούν από το μέγιστο μέχρι το ελάχιστο του σήματος με 5</w:t>
      </w:r>
      <w:r>
        <w:rPr>
          <w:sz w:val="24"/>
          <w:szCs w:val="24"/>
          <w:lang w:val="en-US"/>
        </w:rPr>
        <w:t>Volt</w:t>
      </w:r>
      <w:r w:rsidRPr="000D0F67">
        <w:rPr>
          <w:sz w:val="24"/>
          <w:szCs w:val="24"/>
        </w:rPr>
        <w:t xml:space="preserve"> </w:t>
      </w:r>
      <w:r>
        <w:rPr>
          <w:sz w:val="24"/>
          <w:szCs w:val="24"/>
        </w:rPr>
        <w:t>και θα διαιρέσουμε δια 2.</w:t>
      </w:r>
    </w:p>
    <w:p w:rsidR="00311E28" w:rsidRDefault="00311E28" w:rsidP="00311E28">
      <w:pPr>
        <w:pStyle w:val="a3"/>
        <w:spacing w:after="0" w:line="360" w:lineRule="auto"/>
        <w:ind w:left="1080"/>
        <w:jc w:val="both"/>
        <w:rPr>
          <w:sz w:val="24"/>
          <w:szCs w:val="24"/>
        </w:rPr>
      </w:pPr>
    </w:p>
    <w:p w:rsidR="00922633" w:rsidRPr="000F5EEF" w:rsidRDefault="00922633" w:rsidP="00311E28">
      <w:pPr>
        <w:pStyle w:val="a3"/>
        <w:spacing w:after="0" w:line="360" w:lineRule="auto"/>
        <w:ind w:left="1080"/>
        <w:jc w:val="both"/>
        <w:rPr>
          <w:sz w:val="24"/>
          <w:szCs w:val="24"/>
        </w:rPr>
      </w:pPr>
    </w:p>
    <w:p w:rsidR="005B279D" w:rsidRPr="005B279D" w:rsidRDefault="00311E28" w:rsidP="005B279D">
      <w:pPr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Φύλλο εργασίας</w:t>
      </w:r>
    </w:p>
    <w:p w:rsidR="00311E28" w:rsidRDefault="002C15FA" w:rsidP="00311E28">
      <w:pPr>
        <w:pStyle w:val="a3"/>
        <w:numPr>
          <w:ilvl w:val="0"/>
          <w:numId w:val="2"/>
        </w:numPr>
        <w:jc w:val="both"/>
      </w:pPr>
      <w:r>
        <w:rPr>
          <w:noProof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4174406</wp:posOffset>
            </wp:positionH>
            <wp:positionV relativeFrom="paragraph">
              <wp:posOffset>12161</wp:posOffset>
            </wp:positionV>
            <wp:extent cx="2397760" cy="1875155"/>
            <wp:effectExtent l="0" t="0" r="2540" b="0"/>
            <wp:wrapSquare wrapText="bothSides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47" t="6231" r="18859" b="10917"/>
                    <a:stretch/>
                  </pic:blipFill>
                  <pic:spPr bwMode="auto">
                    <a:xfrm>
                      <a:off x="0" y="0"/>
                      <a:ext cx="2397760" cy="1875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11E28">
        <w:t>Επιβεβαιώστε τη συχνότητα της εναλλασσόμενης τάσης που παρέχει η γεννήτρια. Υπάρχει διαφορά στις δύο τιμές;</w:t>
      </w:r>
    </w:p>
    <w:p w:rsidR="002C15FA" w:rsidRDefault="002C15FA" w:rsidP="002C15FA">
      <w:pPr>
        <w:ind w:left="360"/>
        <w:jc w:val="both"/>
      </w:pP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2C15FA" w:rsidP="00311E28">
      <w:pPr>
        <w:ind w:left="360"/>
        <w:jc w:val="both"/>
      </w:pPr>
      <w:r>
        <w:rPr>
          <w:noProof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4190809</wp:posOffset>
            </wp:positionH>
            <wp:positionV relativeFrom="paragraph">
              <wp:posOffset>271996</wp:posOffset>
            </wp:positionV>
            <wp:extent cx="2389517" cy="1877878"/>
            <wp:effectExtent l="0" t="0" r="0" b="8255"/>
            <wp:wrapSquare wrapText="bothSides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9" t="7385" r="18095" b="7924"/>
                    <a:stretch/>
                  </pic:blipFill>
                  <pic:spPr bwMode="auto">
                    <a:xfrm>
                      <a:off x="0" y="0"/>
                      <a:ext cx="2389517" cy="1877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11E28" w:rsidRDefault="00311E28" w:rsidP="00311E28">
      <w:pPr>
        <w:pStyle w:val="a3"/>
        <w:numPr>
          <w:ilvl w:val="0"/>
          <w:numId w:val="2"/>
        </w:numPr>
        <w:jc w:val="both"/>
      </w:pPr>
      <w:r>
        <w:t>Μετρήστε το πλάτος της εναλλασσόμενης τάσης.</w:t>
      </w:r>
    </w:p>
    <w:p w:rsidR="002C15FA" w:rsidRDefault="002C15FA" w:rsidP="002C15FA">
      <w:pPr>
        <w:ind w:left="360"/>
        <w:jc w:val="both"/>
      </w:pP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F5785F" w:rsidRDefault="00F5785F" w:rsidP="00311E28">
      <w:pPr>
        <w:ind w:left="360"/>
        <w:jc w:val="both"/>
      </w:pPr>
    </w:p>
    <w:p w:rsidR="00311E28" w:rsidRDefault="00311E28" w:rsidP="00311E28">
      <w:pPr>
        <w:pStyle w:val="a3"/>
        <w:numPr>
          <w:ilvl w:val="0"/>
          <w:numId w:val="2"/>
        </w:numPr>
        <w:jc w:val="both"/>
      </w:pPr>
      <w:r>
        <w:t>Γράψτε την εξίσωση της εναλλασσόμενης τάσης ως συνάρτηση του χρόνου.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5B279D" w:rsidRDefault="005B279D" w:rsidP="00311E28">
      <w:pPr>
        <w:ind w:left="360"/>
        <w:jc w:val="both"/>
      </w:pPr>
    </w:p>
    <w:p w:rsidR="005B279D" w:rsidRPr="005B279D" w:rsidRDefault="005B279D" w:rsidP="005B279D">
      <w:pPr>
        <w:pStyle w:val="a3"/>
        <w:numPr>
          <w:ilvl w:val="0"/>
          <w:numId w:val="2"/>
        </w:numPr>
        <w:jc w:val="both"/>
      </w:pPr>
      <w:r>
        <w:t>Μετρήστε την τάση της μπαταρίας και επιβεβαιώστε με το πολύμετρο.</w:t>
      </w:r>
    </w:p>
    <w:p w:rsidR="005B279D" w:rsidRDefault="005B279D" w:rsidP="005B279D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5B279D" w:rsidRDefault="005B279D" w:rsidP="005B279D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5B279D" w:rsidRDefault="005B279D" w:rsidP="005B279D">
      <w:pPr>
        <w:ind w:left="360"/>
        <w:jc w:val="both"/>
      </w:pPr>
      <w:r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Default="00311E28" w:rsidP="00311E28">
      <w:pPr>
        <w:ind w:left="360"/>
        <w:jc w:val="both"/>
      </w:pPr>
    </w:p>
    <w:p w:rsidR="0092489D" w:rsidRDefault="0092489D" w:rsidP="00311E28">
      <w:pPr>
        <w:ind w:left="360"/>
        <w:jc w:val="both"/>
      </w:pPr>
    </w:p>
    <w:p w:rsidR="0092489D" w:rsidRDefault="0092489D" w:rsidP="00311E28">
      <w:pPr>
        <w:ind w:left="360"/>
        <w:jc w:val="both"/>
      </w:pPr>
    </w:p>
    <w:p w:rsidR="0092489D" w:rsidRDefault="0092489D" w:rsidP="00311E28">
      <w:pPr>
        <w:ind w:left="360"/>
        <w:jc w:val="both"/>
      </w:pPr>
    </w:p>
    <w:p w:rsidR="00311E28" w:rsidRDefault="00311E28" w:rsidP="00311E28">
      <w:pPr>
        <w:ind w:left="360"/>
        <w:jc w:val="both"/>
      </w:pPr>
      <w:r>
        <w:t>Παρατηρήσεις</w:t>
      </w:r>
    </w:p>
    <w:p w:rsidR="00311E28" w:rsidRPr="0023275A" w:rsidRDefault="00311E28" w:rsidP="00311E28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311E28" w:rsidRPr="0023275A" w:rsidRDefault="00311E28" w:rsidP="00311E28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2424DC" w:rsidRDefault="00311E28" w:rsidP="00F5785F">
      <w:pPr>
        <w:ind w:left="360"/>
        <w:jc w:val="both"/>
      </w:pPr>
      <w:r w:rsidRPr="0023275A">
        <w:t>……………………………………………………………………………………………</w:t>
      </w:r>
      <w:r>
        <w:t>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</w:t>
      </w:r>
      <w:r>
        <w:t>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</w:t>
      </w:r>
      <w:r>
        <w:t>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</w:t>
      </w:r>
      <w:r>
        <w:t>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Pr="0023275A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……………………………………………………………………………………………………………………………………………………………………………….</w:t>
      </w:r>
    </w:p>
    <w:p w:rsidR="0092489D" w:rsidRDefault="0092489D" w:rsidP="0092489D">
      <w:pPr>
        <w:ind w:left="360"/>
        <w:jc w:val="both"/>
      </w:pPr>
      <w:r w:rsidRPr="0023275A">
        <w:t>……………………………………………………………………………………………</w:t>
      </w:r>
      <w:r>
        <w:t>………………………………………………………………………………….</w:t>
      </w:r>
    </w:p>
    <w:p w:rsidR="002C15FA" w:rsidRDefault="002C15FA" w:rsidP="00F5785F">
      <w:pPr>
        <w:ind w:left="360"/>
        <w:jc w:val="both"/>
      </w:pPr>
    </w:p>
    <w:p w:rsidR="0092489D" w:rsidRDefault="0092489D" w:rsidP="00CF2AEC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2C15FA" w:rsidRDefault="002C15FA" w:rsidP="00F5785F">
      <w:pPr>
        <w:ind w:left="360"/>
        <w:jc w:val="both"/>
      </w:pPr>
    </w:p>
    <w:p w:rsidR="009E0E05" w:rsidRDefault="00F5785F" w:rsidP="009E0E05">
      <w:pPr>
        <w:keepNext/>
        <w:ind w:left="360"/>
        <w:jc w:val="both"/>
      </w:pPr>
      <w:r>
        <w:rPr>
          <w:noProof/>
          <w:lang w:eastAsia="zh-CN"/>
        </w:rPr>
        <w:lastRenderedPageBreak/>
        <w:drawing>
          <wp:inline distT="0" distB="0" distL="0" distR="0">
            <wp:extent cx="6048375" cy="3575394"/>
            <wp:effectExtent l="0" t="0" r="0" b="6350"/>
            <wp:docPr id="1" name="Εικόνα 1" descr="https://www.picoauto.com/images/uploads/case-studies/Secondary_ignition_-figur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icoauto.com/images/uploads/case-studies/Secondary_ignition_-figure_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177" cy="357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85F" w:rsidRDefault="009E0E05" w:rsidP="009E0E05">
      <w:pPr>
        <w:pStyle w:val="a4"/>
        <w:jc w:val="both"/>
        <w:rPr>
          <w:lang w:eastAsia="zh-CN"/>
        </w:rPr>
      </w:pPr>
      <w:r>
        <w:t xml:space="preserve">            Σ</w:t>
      </w:r>
      <w:r w:rsidRPr="00024D16">
        <w:t xml:space="preserve">ύστημα ανάφλεξης αυτοκινήτου </w:t>
      </w:r>
    </w:p>
    <w:p w:rsidR="009E0E05" w:rsidRDefault="009E0E05" w:rsidP="009E0E05">
      <w:pPr>
        <w:keepNext/>
        <w:ind w:left="360"/>
        <w:jc w:val="both"/>
      </w:pPr>
      <w:r>
        <w:rPr>
          <w:noProof/>
          <w:lang w:eastAsia="zh-CN"/>
        </w:rPr>
        <w:drawing>
          <wp:inline distT="0" distB="0" distL="0" distR="0">
            <wp:extent cx="6028046" cy="3638550"/>
            <wp:effectExtent l="0" t="0" r="0" b="0"/>
            <wp:docPr id="3" name="Εικόνα 3" descr="Electrocardiography (ECG or EKG) Market Reveal Vast Grow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lectrocardiography (ECG or EKG) Market Reveal Vast Growth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88" b="28850"/>
                    <a:stretch/>
                  </pic:blipFill>
                  <pic:spPr bwMode="auto">
                    <a:xfrm>
                      <a:off x="0" y="0"/>
                      <a:ext cx="6069844" cy="366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85F" w:rsidRPr="00F5785F" w:rsidRDefault="009E0E05" w:rsidP="009E0E05">
      <w:pPr>
        <w:pStyle w:val="a4"/>
        <w:jc w:val="both"/>
        <w:rPr>
          <w:lang w:eastAsia="zh-CN"/>
        </w:rPr>
      </w:pPr>
      <w:r>
        <w:t xml:space="preserve">         Ηλεκτροκαρδιογράφημα</w:t>
      </w:r>
    </w:p>
    <w:sectPr w:rsidR="00F5785F" w:rsidRPr="00F5785F" w:rsidSect="00311E2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D451B"/>
    <w:multiLevelType w:val="hybridMultilevel"/>
    <w:tmpl w:val="45F086DE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DE0E05"/>
    <w:multiLevelType w:val="hybridMultilevel"/>
    <w:tmpl w:val="D02E1282"/>
    <w:lvl w:ilvl="0" w:tplc="040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F0F3BBA"/>
    <w:multiLevelType w:val="hybridMultilevel"/>
    <w:tmpl w:val="935CC4E6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443"/>
    <w:rsid w:val="00106ADD"/>
    <w:rsid w:val="00213443"/>
    <w:rsid w:val="002424DC"/>
    <w:rsid w:val="002C15FA"/>
    <w:rsid w:val="002C5836"/>
    <w:rsid w:val="00311E28"/>
    <w:rsid w:val="00315B7D"/>
    <w:rsid w:val="0049005F"/>
    <w:rsid w:val="005B279D"/>
    <w:rsid w:val="0087242F"/>
    <w:rsid w:val="00922633"/>
    <w:rsid w:val="0092489D"/>
    <w:rsid w:val="009E0E05"/>
    <w:rsid w:val="009F5A18"/>
    <w:rsid w:val="00CF2AEC"/>
    <w:rsid w:val="00E258AB"/>
    <w:rsid w:val="00E563E6"/>
    <w:rsid w:val="00F10203"/>
    <w:rsid w:val="00F57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6BD6903-208C-4630-B07A-D4B03391A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1E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1E28"/>
    <w:pPr>
      <w:ind w:left="720"/>
      <w:contextualSpacing/>
    </w:pPr>
  </w:style>
  <w:style w:type="paragraph" w:styleId="a4">
    <w:name w:val="caption"/>
    <w:basedOn w:val="a"/>
    <w:next w:val="a"/>
    <w:uiPriority w:val="35"/>
    <w:unhideWhenUsed/>
    <w:qFormat/>
    <w:rsid w:val="009E0E0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53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0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</Pages>
  <Words>702</Words>
  <Characters>3794</Characters>
  <Application>Microsoft Office Word</Application>
  <DocSecurity>0</DocSecurity>
  <Lines>31</Lines>
  <Paragraphs>8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ekfe</dc:creator>
  <cp:keywords/>
  <dc:description/>
  <cp:lastModifiedBy>ekfe</cp:lastModifiedBy>
  <cp:revision>19</cp:revision>
  <dcterms:created xsi:type="dcterms:W3CDTF">2020-10-23T06:12:00Z</dcterms:created>
  <dcterms:modified xsi:type="dcterms:W3CDTF">2021-12-15T07:32:00Z</dcterms:modified>
</cp:coreProperties>
</file>